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5.10009765625" w:line="240" w:lineRule="auto"/>
        <w:ind w:left="0" w:right="1053.0816650390625" w:firstLine="0"/>
        <w:jc w:val="left"/>
        <w:rPr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Young Artist Showcase Submission Worksheet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-138112</wp:posOffset>
            </wp:positionH>
            <wp:positionV relativeFrom="paragraph">
              <wp:posOffset>238125</wp:posOffset>
            </wp:positionV>
            <wp:extent cx="1214438" cy="12144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214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7646484375" w:line="240" w:lineRule="auto"/>
        <w:ind w:left="0" w:right="112.78686523437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ombre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________________________________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0" w:right="173.54492187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Grad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0" w:right="222.6013183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Maestra/ Maestro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0" w:right="222.601318359375" w:firstLine="0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6388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¿Cuál es el nombre/título de su obra de arte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6388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¿Qué materiales utilizo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920104980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¿Cómo ha sido representada su voz, por medio de este arte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? </w:t>
            </w: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Que inspiró esta pieza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.989999771118164"/>
                <w:szCs w:val="21.989999771118164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¿Tuvo su obra cambios de la idea original a la pieza terminada?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32373046875" w:right="0" w:firstLine="0"/>
              <w:jc w:val="left"/>
              <w:rPr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.989999771118164"/>
                <w:szCs w:val="21.989999771118164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¿Qué le hace sentirse más orgulloso/orgullosa cuando usted mira su propio arte?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96502685546875" w:line="283.21998596191406" w:lineRule="auto"/>
        <w:ind w:left="67.5" w:right="43.924560546875" w:firstLine="0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worksheet is to brainstorm your ideas before turning in the artwork online. Ask your teacher or parent for help, if needed.</w:t>
      </w:r>
    </w:p>
    <w:sectPr>
      <w:pgSz w:h="15840" w:w="12240" w:orient="portrait"/>
      <w:pgMar w:bottom="1815" w:top="43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236017C829546B13DA4F2330358B7" ma:contentTypeVersion="0" ma:contentTypeDescription="Create a new document." ma:contentTypeScope="" ma:versionID="7e168fc2aec51d14802c671a65656f0c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>7TUPDFEVKPPK-536422486-11</_dlc_DocId>
    <_dlc_DocIdUrl xmlns="a23e6d57-d8a4-4f46-af0d-446ccfa6714c">
      <Url>https://www.sccoe.org/arts/yas/_layouts/15/DocIdRedir.aspx?ID=7TUPDFEVKPPK-536422486-11</Url>
      <Description>7TUPDFEVKPPK-536422486-11</Description>
    </_dlc_DocIdUrl>
  </documentManagement>
</p:properties>
</file>

<file path=customXml/itemProps1.xml><?xml version="1.0" encoding="utf-8"?>
<ds:datastoreItem xmlns:ds="http://schemas.openxmlformats.org/officeDocument/2006/customXml" ds:itemID="{55DA6DAB-D697-40A3-9B68-C93D1C1C5AB9}"/>
</file>

<file path=customXml/itemProps2.xml><?xml version="1.0" encoding="utf-8"?>
<ds:datastoreItem xmlns:ds="http://schemas.openxmlformats.org/officeDocument/2006/customXml" ds:itemID="{7CA2A969-09E2-45A1-99C2-37C7A1A9335B}"/>
</file>

<file path=customXml/itemProps3.xml><?xml version="1.0" encoding="utf-8"?>
<ds:datastoreItem xmlns:ds="http://schemas.openxmlformats.org/officeDocument/2006/customXml" ds:itemID="{51FD1725-380A-48B1-BFCD-4F5551690298}"/>
</file>

<file path=customXml/itemProps4.xml><?xml version="1.0" encoding="utf-8"?>
<ds:datastoreItem xmlns:ds="http://schemas.openxmlformats.org/officeDocument/2006/customXml" ds:itemID="{59613B30-016E-4CB0-88C2-A674AD56A70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0x010100EE5236017C829546B13DA4F2330358B7</vt:lpwstr>
  </property>
  <property fmtid="{D5CDD505-2E9C-101B-9397-08002B2CF9AE}" pid="3" name="_dlc_DocIdItemGuid">
    <vt:lpwstr>50e94ba8-ad37-49fb-a3b3-b8726e9fea08</vt:lpwstr>
  </property>
</Properties>
</file>